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1C04" w:rsidRDefault="009B1975">
      <w:r>
        <w:rPr>
          <w:noProof/>
        </w:rPr>
        <mc:AlternateContent>
          <mc:Choice Requires="wpg">
            <w:drawing>
              <wp:inline distT="0" distB="0" distL="0" distR="0" wp14:anchorId="4FA259C7" wp14:editId="225B0A46">
                <wp:extent cx="6019799" cy="8217076"/>
                <wp:effectExtent l="0" t="0" r="635" b="0"/>
                <wp:docPr id="9" name="Group 9" descr="Title and text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799" cy="8217076"/>
                          <a:chOff x="2212374" y="2147454"/>
                          <a:chExt cx="6435605" cy="9434712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212374" y="10530742"/>
                            <a:ext cx="2724150" cy="1051424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Émilie Mayodon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color w:val="FFD966" w:themeColor="accent4" w:themeTint="99"/>
                                  <w:sz w:val="44"/>
                                </w:rPr>
                              </w:pPr>
                              <w:r w:rsidRPr="00E759E0">
                                <w:rPr>
                                  <w:color w:val="FFD966" w:themeColor="accent4" w:themeTint="99"/>
                                  <w:sz w:val="44"/>
                                </w:rPr>
                                <w:t>Akash Singh</w:t>
                              </w:r>
                            </w:p>
                            <w:p w:rsidR="009B1975" w:rsidRPr="00E759E0" w:rsidRDefault="009B1975" w:rsidP="009B1975">
                              <w:pPr>
                                <w:pStyle w:val="Level2"/>
                                <w:rPr>
                                  <w:sz w:val="32"/>
                                </w:rPr>
                              </w:pPr>
                              <w:r w:rsidRPr="00E759E0">
                                <w:rPr>
                                  <w:sz w:val="32"/>
                                </w:rPr>
                                <w:t>6 December 2019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3997868" y="2147454"/>
                            <a:ext cx="4650111" cy="435363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B1975" w:rsidRPr="009B1975" w:rsidRDefault="009B1975" w:rsidP="009B1975">
                              <w:pPr>
                                <w:pStyle w:val="Title"/>
                                <w:jc w:val="right"/>
                                <w:rPr>
                                  <w:sz w:val="72"/>
                                </w:rPr>
                              </w:pPr>
                              <w:r w:rsidRPr="009B1975">
                                <w:rPr>
                                  <w:sz w:val="72"/>
                                </w:rPr>
                                <w:t>Computer  Science</w:t>
                              </w: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</w:rPr>
                              </w:pPr>
                            </w:p>
                            <w:p w:rsidR="009B1975" w:rsidRPr="009B1975" w:rsidRDefault="009B1975" w:rsidP="009B1975">
                              <w:pPr>
                                <w:pStyle w:val="Subtitle"/>
                                <w:jc w:val="right"/>
                                <w:rPr>
                                  <w:color w:val="595959" w:themeColor="text1" w:themeTint="A6"/>
                                  <w:sz w:val="44"/>
                                </w:rPr>
                              </w:pPr>
                              <w:r w:rsidRPr="009B1975">
                                <w:rPr>
                                  <w:color w:val="595959" w:themeColor="text1" w:themeTint="A6"/>
                                  <w:sz w:val="44"/>
                                </w:rPr>
                                <w:t>And the Future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259C7" id="Group 9" o:spid="_x0000_s1026" alt="Title and text&#10;" style="width:474pt;height:647pt;mso-position-horizontal-relative:char;mso-position-vertical-relative:line" coordorigin="22123,21474" coordsize="64356,94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22123;top:105307;width:27242;height:10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<v:textbox>
                    <w:txbxContent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Émilie Mayodon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color w:val="FFD966" w:themeColor="accent4" w:themeTint="99"/>
                            <w:sz w:val="44"/>
                          </w:rPr>
                        </w:pPr>
                        <w:r w:rsidRPr="00E759E0">
                          <w:rPr>
                            <w:color w:val="FFD966" w:themeColor="accent4" w:themeTint="99"/>
                            <w:sz w:val="44"/>
                          </w:rPr>
                          <w:t>Akash Singh</w:t>
                        </w:r>
                      </w:p>
                      <w:p w:rsidR="009B1975" w:rsidRPr="00E759E0" w:rsidRDefault="009B1975" w:rsidP="009B1975">
                        <w:pPr>
                          <w:pStyle w:val="Level2"/>
                          <w:rPr>
                            <w:sz w:val="32"/>
                          </w:rPr>
                        </w:pPr>
                        <w:r w:rsidRPr="00E759E0">
                          <w:rPr>
                            <w:sz w:val="32"/>
                          </w:rPr>
                          <w:t>6 December 2019</w:t>
                        </w:r>
                      </w:p>
                    </w:txbxContent>
                  </v:textbox>
                </v:shape>
                <v:shape id="Text Box 6" o:spid="_x0000_s1028" style="position:absolute;left:39978;top:21474;width:46501;height:43536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<v:stroke joinstyle="miter"/>
                  <v:formulas/>
                  <v:path arrowok="t" o:connecttype="custom" o:connectlocs="0,2176818;2325056,0;4650111,0;4650111,2176818;2325055,4353636;-1,2176818;0,2176818" o:connectangles="0,0,0,0,0,0,0" textboxrect="0,0,4650111,4353636"/>
                  <v:textbox>
                    <w:txbxContent>
                      <w:p w:rsidR="009B1975" w:rsidRPr="009B1975" w:rsidRDefault="009B1975" w:rsidP="009B1975">
                        <w:pPr>
                          <w:pStyle w:val="Title"/>
                          <w:jc w:val="right"/>
                          <w:rPr>
                            <w:sz w:val="72"/>
                          </w:rPr>
                        </w:pPr>
                        <w:r w:rsidRPr="009B1975">
                          <w:rPr>
                            <w:sz w:val="72"/>
                          </w:rPr>
                          <w:t>Computer  Science</w:t>
                        </w: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28"/>
                          </w:rPr>
                        </w:pPr>
                      </w:p>
                      <w:p w:rsidR="009B1975" w:rsidRPr="009B1975" w:rsidRDefault="009B1975" w:rsidP="009B1975">
                        <w:pPr>
                          <w:pStyle w:val="Subtitle"/>
                          <w:jc w:val="right"/>
                          <w:rPr>
                            <w:color w:val="595959" w:themeColor="text1" w:themeTint="A6"/>
                            <w:sz w:val="44"/>
                          </w:rPr>
                        </w:pPr>
                        <w:r w:rsidRPr="009B1975">
                          <w:rPr>
                            <w:color w:val="595959" w:themeColor="text1" w:themeTint="A6"/>
                            <w:sz w:val="44"/>
                          </w:rPr>
                          <w:t>And the Future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714AA5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-904875</wp:posOffset>
            </wp:positionH>
            <wp:positionV relativeFrom="page">
              <wp:align>top</wp:align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810744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64B4E" w:rsidRDefault="00246402">
          <w:pPr>
            <w:pStyle w:val="TOCHeading"/>
            <w:rPr>
              <w:color w:val="DFCD45"/>
            </w:rPr>
          </w:pPr>
          <w:r w:rsidRPr="00246402">
            <w:rPr>
              <w:color w:val="DFCD45"/>
            </w:rPr>
            <w:t xml:space="preserve">Table of </w:t>
          </w:r>
          <w:r w:rsidR="00564B4E" w:rsidRPr="00246402">
            <w:rPr>
              <w:color w:val="DFCD45"/>
            </w:rPr>
            <w:t>Contents</w:t>
          </w:r>
        </w:p>
        <w:p w:rsidR="00246402" w:rsidRPr="00246402" w:rsidRDefault="00246402" w:rsidP="00246402"/>
        <w:p w:rsidR="00512CEC" w:rsidRDefault="00564B4E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757756" w:history="1">
            <w:r w:rsidR="00512CEC" w:rsidRPr="009C5870">
              <w:rPr>
                <w:rStyle w:val="Hyperlink"/>
                <w:smallCaps/>
                <w:noProof/>
              </w:rPr>
              <w:t>Introduction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_Toc25757756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3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7" w:history="1">
            <w:r w:rsidR="00512CEC" w:rsidRPr="009C5870">
              <w:rPr>
                <w:rStyle w:val="Hyperlink"/>
                <w:noProof/>
              </w:rPr>
              <w:t>Computer Science and the Future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_Toc25757757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3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1"/>
            <w:rPr>
              <w:noProof/>
              <w:sz w:val="22"/>
              <w:szCs w:val="22"/>
            </w:rPr>
          </w:pPr>
          <w:hyperlink w:anchor="_Toc25757758" w:history="1">
            <w:r w:rsidR="00512CEC" w:rsidRPr="009C5870">
              <w:rPr>
                <w:rStyle w:val="Hyperlink"/>
                <w:noProof/>
              </w:rPr>
              <w:t>Common careers and salaries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_Toc25757758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4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59" w:history="1">
            <w:r w:rsidR="00512CEC" w:rsidRPr="009C5870">
              <w:rPr>
                <w:rStyle w:val="Hyperlink"/>
                <w:noProof/>
              </w:rPr>
              <w:t>Average entry salary and annual raise: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_Toc25757759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4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0" w:history="1">
            <w:r w:rsidR="00512CEC" w:rsidRPr="009C5870">
              <w:rPr>
                <w:rStyle w:val="Hyperlink"/>
                <w:noProof/>
              </w:rPr>
              <w:t>Data Chart: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_Toc25757760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5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1"/>
            <w:rPr>
              <w:noProof/>
              <w:sz w:val="22"/>
              <w:szCs w:val="22"/>
            </w:rPr>
          </w:pPr>
          <w:hyperlink w:anchor="_Toc25757761" w:history="1">
            <w:r w:rsidR="00512CEC" w:rsidRPr="009C5870">
              <w:rPr>
                <w:rStyle w:val="Hyperlink"/>
                <w:noProof/>
              </w:rPr>
              <w:t>Degrees and Demands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_Toc25757761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6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2" w:history="1">
            <w:r w:rsidR="00512CEC" w:rsidRPr="009C5870">
              <w:rPr>
                <w:rStyle w:val="Hyperlink"/>
                <w:noProof/>
              </w:rPr>
              <w:t>Degrees required and demands percentages: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_Toc25757762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6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3" w:history="1">
            <w:r w:rsidR="00512CEC" w:rsidRPr="009C5870">
              <w:rPr>
                <w:rStyle w:val="Hyperlink"/>
                <w:noProof/>
              </w:rPr>
              <w:t>Data chart: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_Toc25757763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7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 w:rsidP="00512CEC">
          <w:pPr>
            <w:pStyle w:val="TOC1"/>
            <w:rPr>
              <w:noProof/>
              <w:sz w:val="22"/>
              <w:szCs w:val="22"/>
            </w:rPr>
          </w:pPr>
          <w:hyperlink w:anchor="_Toc25757764" w:history="1">
            <w:r w:rsidR="00512CEC" w:rsidRPr="009C5870">
              <w:rPr>
                <w:rStyle w:val="Hyperlink"/>
                <w:noProof/>
              </w:rPr>
              <w:t>ER Diagram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_Toc25757764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8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1"/>
            <w:rPr>
              <w:noProof/>
              <w:sz w:val="22"/>
              <w:szCs w:val="22"/>
            </w:rPr>
          </w:pPr>
          <w:hyperlink w:anchor="_Toc25757766" w:history="1">
            <w:r w:rsidR="00512CEC" w:rsidRPr="009C5870">
              <w:rPr>
                <w:rStyle w:val="Hyperlink"/>
                <w:noProof/>
              </w:rPr>
              <w:t>Ethical Dilemma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_Toc25757766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7" w:history="1">
            <w:r w:rsidR="00512CEC" w:rsidRPr="009C5870">
              <w:rPr>
                <w:rStyle w:val="Hyperlink"/>
                <w:noProof/>
              </w:rPr>
              <w:t>Online activity/privacy: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_Toc25757767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8" w:history="1">
            <w:r w:rsidR="00512CEC" w:rsidRPr="009C5870">
              <w:rPr>
                <w:rStyle w:val="Hyperlink"/>
                <w:noProof/>
              </w:rPr>
              <w:t>Table of gains and losses: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_Toc25757768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5757769" w:history="1">
            <w:r w:rsidR="00512CEC" w:rsidRPr="009C5870">
              <w:rPr>
                <w:rStyle w:val="Hyperlink"/>
                <w:noProof/>
              </w:rPr>
              <w:t>Table of duties and responsibilities: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_Toc25757769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9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1"/>
            <w:rPr>
              <w:noProof/>
              <w:sz w:val="22"/>
              <w:szCs w:val="22"/>
            </w:rPr>
          </w:pPr>
          <w:hyperlink w:anchor="_Toc25757770" w:history="1">
            <w:r w:rsidR="00512CEC" w:rsidRPr="009C5870">
              <w:rPr>
                <w:rStyle w:val="Hyperlink"/>
                <w:noProof/>
              </w:rPr>
              <w:t>CONCLUSION: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_Toc25757770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10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12CEC" w:rsidRDefault="006F0BC0">
          <w:pPr>
            <w:pStyle w:val="TOC1"/>
            <w:rPr>
              <w:noProof/>
              <w:sz w:val="22"/>
              <w:szCs w:val="22"/>
            </w:rPr>
          </w:pPr>
          <w:hyperlink w:anchor="_Toc25757771" w:history="1">
            <w:r w:rsidR="00512CEC" w:rsidRPr="009C5870">
              <w:rPr>
                <w:rStyle w:val="Hyperlink"/>
                <w:noProof/>
                <w:color w:val="3898F9" w:themeColor="hyperlink" w:themeTint="A6"/>
              </w:rPr>
              <w:t>References</w:t>
            </w:r>
            <w:r w:rsidR="00512CEC">
              <w:rPr>
                <w:noProof/>
                <w:webHidden/>
              </w:rPr>
              <w:tab/>
            </w:r>
            <w:r w:rsidR="00512CEC">
              <w:rPr>
                <w:noProof/>
                <w:webHidden/>
              </w:rPr>
              <w:fldChar w:fldCharType="begin"/>
            </w:r>
            <w:r w:rsidR="00512CEC">
              <w:rPr>
                <w:noProof/>
                <w:webHidden/>
              </w:rPr>
              <w:instrText xml:space="preserve"> PAGEREF _Toc25757771 \h </w:instrText>
            </w:r>
            <w:r w:rsidR="00512CEC">
              <w:rPr>
                <w:noProof/>
                <w:webHidden/>
              </w:rPr>
            </w:r>
            <w:r w:rsidR="00512CEC">
              <w:rPr>
                <w:noProof/>
                <w:webHidden/>
              </w:rPr>
              <w:fldChar w:fldCharType="separate"/>
            </w:r>
            <w:r w:rsidR="00512CEC">
              <w:rPr>
                <w:noProof/>
                <w:webHidden/>
              </w:rPr>
              <w:t>11</w:t>
            </w:r>
            <w:r w:rsidR="00512CEC">
              <w:rPr>
                <w:noProof/>
                <w:webHidden/>
              </w:rPr>
              <w:fldChar w:fldCharType="end"/>
            </w:r>
          </w:hyperlink>
        </w:p>
        <w:p w:rsidR="00564B4E" w:rsidRDefault="00564B4E">
          <w:r>
            <w:rPr>
              <w:b/>
              <w:bCs/>
              <w:noProof/>
            </w:rPr>
            <w:fldChar w:fldCharType="end"/>
          </w:r>
        </w:p>
      </w:sdtContent>
    </w:sdt>
    <w:p w:rsidR="00A52EBA" w:rsidRDefault="00A52EBA" w:rsidP="00837740"/>
    <w:p w:rsidR="00A52EBA" w:rsidRDefault="00A52EBA" w:rsidP="00A52EBA">
      <w:pPr>
        <w:pStyle w:val="IntenseQuote"/>
        <w:ind w:left="0"/>
        <w:jc w:val="left"/>
        <w:rPr>
          <w:rStyle w:val="Emphasis"/>
          <w:color w:val="DFCD45"/>
        </w:rPr>
      </w:pPr>
    </w:p>
    <w:p w:rsidR="00564B4E" w:rsidRDefault="00564B4E" w:rsidP="00A52EBA">
      <w:pPr>
        <w:pStyle w:val="Heading1"/>
        <w:jc w:val="center"/>
        <w:rPr>
          <w:rStyle w:val="Emphasis"/>
          <w:color w:val="DFCD45"/>
          <w:sz w:val="36"/>
        </w:rPr>
      </w:pPr>
    </w:p>
    <w:p w:rsidR="00AD7DD1" w:rsidRDefault="00837740">
      <w:pPr>
        <w:rPr>
          <w:rStyle w:val="SubtleReference"/>
          <w:webHidden/>
        </w:rPr>
      </w:pPr>
      <w:bookmarkStart w:id="0" w:name="_GoBack"/>
      <w:bookmarkEnd w:id="0"/>
      <w:r>
        <w:rPr>
          <w:rStyle w:val="SubtleReference"/>
          <w:webHidden/>
        </w:rPr>
        <w:t xml:space="preserve">                            </w:t>
      </w: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AD7DD1" w:rsidRDefault="00AD7DD1">
      <w:pPr>
        <w:rPr>
          <w:rStyle w:val="SubtleReference"/>
          <w:webHidden/>
        </w:rPr>
      </w:pPr>
    </w:p>
    <w:p w:rsidR="00E44A86" w:rsidRDefault="00AD7DD1" w:rsidP="00AD7DD1">
      <w:pPr>
        <w:pStyle w:val="Heading1"/>
        <w:jc w:val="center"/>
        <w:rPr>
          <w:rStyle w:val="SubtleReference"/>
          <w:webHidden/>
        </w:rPr>
      </w:pPr>
      <w:bookmarkStart w:id="1" w:name="_Toc25757756"/>
      <w:r>
        <w:rPr>
          <w:rStyle w:val="SubtleReference"/>
          <w:webHidden/>
        </w:rPr>
        <w:lastRenderedPageBreak/>
        <w:t>Introductio</w:t>
      </w:r>
      <w:r w:rsidR="00D42DCD">
        <w:rPr>
          <w:rStyle w:val="SubtleReference"/>
          <w:webHidden/>
        </w:rPr>
        <w:t>n</w:t>
      </w:r>
      <w:bookmarkEnd w:id="1"/>
    </w:p>
    <w:p w:rsidR="00D42DCD" w:rsidRPr="00D42DCD" w:rsidRDefault="00D42DCD" w:rsidP="00D42DCD">
      <w:pPr>
        <w:pStyle w:val="Heading2"/>
        <w:jc w:val="center"/>
        <w:rPr>
          <w:webHidden/>
          <w:color w:val="7F7F7F" w:themeColor="text1" w:themeTint="80"/>
          <w:sz w:val="24"/>
        </w:rPr>
      </w:pPr>
      <w:bookmarkStart w:id="2" w:name="_Toc25757757"/>
      <w:r w:rsidRPr="00D42DCD">
        <w:rPr>
          <w:webHidden/>
          <w:color w:val="7F7F7F" w:themeColor="text1" w:themeTint="80"/>
          <w:sz w:val="24"/>
        </w:rPr>
        <w:t>Computer Science and the Future</w:t>
      </w:r>
      <w:bookmarkEnd w:id="2"/>
    </w:p>
    <w:p w:rsidR="00AD7DD1" w:rsidRDefault="00AD7DD1" w:rsidP="00AD7DD1"/>
    <w:p w:rsidR="008E1668" w:rsidRPr="00881D88" w:rsidRDefault="00AD7DD1" w:rsidP="009B1975">
      <w:pPr>
        <w:spacing w:line="480" w:lineRule="auto"/>
        <w:jc w:val="center"/>
        <w:rPr>
          <w:sz w:val="24"/>
          <w:szCs w:val="24"/>
        </w:rPr>
      </w:pPr>
      <w:r w:rsidRPr="00881D88">
        <w:rPr>
          <w:sz w:val="24"/>
          <w:szCs w:val="24"/>
        </w:rPr>
        <w:t xml:space="preserve">The future holds a promising outlook for computer science graduates as technology advances faster than ever. </w:t>
      </w:r>
      <w:r w:rsidR="00881D88">
        <w:rPr>
          <w:sz w:val="24"/>
          <w:szCs w:val="24"/>
        </w:rPr>
        <w:t>Every businesses and companies need certain types of programmer, web designer,</w:t>
      </w:r>
      <w:r w:rsidR="009B1975">
        <w:rPr>
          <w:sz w:val="24"/>
          <w:szCs w:val="24"/>
        </w:rPr>
        <w:t xml:space="preserve"> etc. to maintain their website </w:t>
      </w:r>
      <w:r w:rsidR="00881D88">
        <w:rPr>
          <w:sz w:val="24"/>
          <w:szCs w:val="24"/>
        </w:rPr>
        <w:t>and media or their computer systems.</w:t>
      </w:r>
      <w:r w:rsidR="009B1975">
        <w:rPr>
          <w:sz w:val="24"/>
          <w:szCs w:val="24"/>
        </w:rPr>
        <w:t xml:space="preserve"> </w:t>
      </w:r>
      <w:r w:rsidR="00881D88">
        <w:rPr>
          <w:sz w:val="24"/>
          <w:szCs w:val="24"/>
        </w:rPr>
        <w:t>As technology has a bigger impact in our everyday lives</w:t>
      </w:r>
      <w:r w:rsidR="008E1668">
        <w:rPr>
          <w:sz w:val="24"/>
          <w:szCs w:val="24"/>
        </w:rPr>
        <w:t xml:space="preserve"> - and we almost cannot live without it – computer science offers a vast employment rate and a high starting salary for graduates</w:t>
      </w:r>
      <w:r w:rsidR="00B67231">
        <w:rPr>
          <w:sz w:val="24"/>
          <w:szCs w:val="24"/>
        </w:rPr>
        <w:t>. Technology has its perks, but it can be the foundation of ethical dilemmas starring privacy. This</w:t>
      </w:r>
      <w:r w:rsidR="008E1668">
        <w:rPr>
          <w:sz w:val="24"/>
          <w:szCs w:val="24"/>
        </w:rPr>
        <w:t xml:space="preserve"> report will contain the mult</w:t>
      </w:r>
      <w:r w:rsidR="00B67231">
        <w:rPr>
          <w:sz w:val="24"/>
          <w:szCs w:val="24"/>
        </w:rPr>
        <w:t xml:space="preserve">itude of careers in this domain </w:t>
      </w:r>
      <w:r w:rsidR="008E1668">
        <w:rPr>
          <w:sz w:val="24"/>
          <w:szCs w:val="24"/>
        </w:rPr>
        <w:t>accompanied by the forecast of employment for the up</w:t>
      </w:r>
      <w:r w:rsidR="009B1975">
        <w:rPr>
          <w:sz w:val="24"/>
          <w:szCs w:val="24"/>
        </w:rPr>
        <w:t>coming computer science</w:t>
      </w:r>
      <w:r w:rsidR="00B67231">
        <w:rPr>
          <w:sz w:val="24"/>
          <w:szCs w:val="24"/>
        </w:rPr>
        <w:t xml:space="preserve"> alumni, and the issues concerning public privacy.</w:t>
      </w:r>
    </w:p>
    <w:p w:rsidR="00AD7DD1" w:rsidRDefault="00E75DDF" w:rsidP="00AD7DD1">
      <w:r w:rsidRPr="008E1668">
        <w:rPr>
          <w:noProof/>
          <w:sz w:val="24"/>
        </w:rPr>
        <w:drawing>
          <wp:anchor distT="0" distB="0" distL="114300" distR="114300" simplePos="0" relativeHeight="251670528" behindDoc="1" locked="0" layoutInCell="1" allowOverlap="1" wp14:anchorId="299F5679" wp14:editId="60C521AB">
            <wp:simplePos x="0" y="0"/>
            <wp:positionH relativeFrom="margin">
              <wp:posOffset>-238125</wp:posOffset>
            </wp:positionH>
            <wp:positionV relativeFrom="paragraph">
              <wp:posOffset>3175</wp:posOffset>
            </wp:positionV>
            <wp:extent cx="6477000" cy="4318000"/>
            <wp:effectExtent l="0" t="0" r="0" b="6350"/>
            <wp:wrapNone/>
            <wp:docPr id="12" name="Picture 12" descr="Image result for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puter sc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668">
        <w:t xml:space="preserve">    </w:t>
      </w:r>
    </w:p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Default="008E1668" w:rsidP="00AD7DD1"/>
    <w:p w:rsidR="008E1668" w:rsidRPr="008E1668" w:rsidRDefault="008E1668" w:rsidP="00B67231">
      <w:pPr>
        <w:rPr>
          <w:color w:val="595959" w:themeColor="text1" w:themeTint="A6"/>
        </w:rPr>
      </w:pPr>
    </w:p>
    <w:p w:rsidR="008E1668" w:rsidRDefault="00B67231" w:rsidP="00B67231">
      <w:pPr>
        <w:pStyle w:val="Heading1"/>
        <w:rPr>
          <w:color w:val="595959" w:themeColor="text1" w:themeTint="A6"/>
        </w:rPr>
      </w:pPr>
      <w:bookmarkStart w:id="3" w:name="_Toc25757758"/>
      <w:r>
        <w:rPr>
          <w:color w:val="595959" w:themeColor="text1" w:themeTint="A6"/>
        </w:rPr>
        <w:lastRenderedPageBreak/>
        <w:t>Common careers and salaries</w:t>
      </w:r>
      <w:bookmarkEnd w:id="3"/>
    </w:p>
    <w:p w:rsidR="00B67231" w:rsidRPr="00B67231" w:rsidRDefault="00B67231" w:rsidP="00B67231"/>
    <w:p w:rsidR="008E1668" w:rsidRDefault="00B67231" w:rsidP="00B67231">
      <w:pPr>
        <w:pStyle w:val="Heading2"/>
        <w:jc w:val="both"/>
        <w:rPr>
          <w:color w:val="4472C4" w:themeColor="accent1"/>
        </w:rPr>
      </w:pPr>
      <w:bookmarkStart w:id="4" w:name="_Toc25757759"/>
      <w:r>
        <w:rPr>
          <w:color w:val="4472C4" w:themeColor="accent1"/>
        </w:rPr>
        <w:t>Average entry salary and annual raise:</w:t>
      </w:r>
      <w:bookmarkEnd w:id="4"/>
      <w:r w:rsidR="008E1668" w:rsidRPr="008E1668">
        <w:rPr>
          <w:color w:val="4472C4" w:themeColor="accent1"/>
        </w:rPr>
        <w:t xml:space="preserve"> </w:t>
      </w:r>
    </w:p>
    <w:p w:rsidR="00570BCB" w:rsidRPr="00570BCB" w:rsidRDefault="00570BCB" w:rsidP="00570BCB"/>
    <w:tbl>
      <w:tblPr>
        <w:tblpPr w:leftFromText="180" w:rightFromText="180" w:vertAnchor="text" w:horzAnchor="margin" w:tblpXSpec="center" w:tblpY="385"/>
        <w:tblW w:w="10893" w:type="dxa"/>
        <w:tblLook w:val="04A0" w:firstRow="1" w:lastRow="0" w:firstColumn="1" w:lastColumn="0" w:noHBand="0" w:noVBand="1"/>
      </w:tblPr>
      <w:tblGrid>
        <w:gridCol w:w="3842"/>
        <w:gridCol w:w="3936"/>
        <w:gridCol w:w="3115"/>
      </w:tblGrid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Jobs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Average Salary (Entry-Level)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b/>
                <w:bCs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b/>
                <w:bCs/>
                <w:color w:val="2C2C2C"/>
                <w:sz w:val="28"/>
              </w:rPr>
              <w:t>Annual Average Raise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$65,000.00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$1,690.00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Database Administrator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$1,586.00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Systems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$67,460.00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$1,753.96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Systems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$1,742.00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Web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$1,326.00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Security Analyst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$64,600.00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$1,679.60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22222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22222"/>
                <w:sz w:val="28"/>
              </w:rPr>
              <w:t>IT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$91,000.00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$2,938.00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Programmer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$52,000.00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$2,531.10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Software Engineer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$77,000.00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$2,002.00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Information Researcher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$86,000.00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$2,236.00</w:t>
            </w:r>
          </w:p>
        </w:tc>
      </w:tr>
      <w:tr w:rsidR="00570BCB" w:rsidRPr="005320E7" w:rsidTr="00570BCB">
        <w:trPr>
          <w:trHeight w:val="57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Video Game Developer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$50,276.00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$1,307.18</w:t>
            </w:r>
          </w:p>
        </w:tc>
      </w:tr>
      <w:tr w:rsidR="00570BCB" w:rsidRPr="005320E7" w:rsidTr="00570BCB">
        <w:trPr>
          <w:trHeight w:val="568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$86,126.00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$2,239.28</w:t>
            </w:r>
          </w:p>
        </w:tc>
      </w:tr>
      <w:tr w:rsidR="00570BCB" w:rsidRPr="005320E7" w:rsidTr="00570BCB">
        <w:trPr>
          <w:trHeight w:val="536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$104,650.00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$2,720.90</w:t>
            </w:r>
          </w:p>
        </w:tc>
      </w:tr>
      <w:tr w:rsidR="00570BCB" w:rsidRPr="005320E7" w:rsidTr="00570BCB">
        <w:trPr>
          <w:trHeight w:val="557"/>
        </w:trPr>
        <w:tc>
          <w:tcPr>
            <w:tcW w:w="384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Canadian Annual Interest Rate</w:t>
            </w:r>
          </w:p>
        </w:tc>
        <w:tc>
          <w:tcPr>
            <w:tcW w:w="3936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 </w:t>
            </w:r>
          </w:p>
        </w:tc>
        <w:tc>
          <w:tcPr>
            <w:tcW w:w="3115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000000" w:fill="FFFFFF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2.60% (2019)</w:t>
            </w:r>
          </w:p>
        </w:tc>
      </w:tr>
    </w:tbl>
    <w:p w:rsidR="008E1668" w:rsidRDefault="008E1668" w:rsidP="008E1668"/>
    <w:p w:rsidR="008E1668" w:rsidRPr="008E1668" w:rsidRDefault="008E1668" w:rsidP="008E1668"/>
    <w:p w:rsidR="008E1668" w:rsidRDefault="008E1668" w:rsidP="008E1668"/>
    <w:p w:rsidR="00B67231" w:rsidRDefault="00B67231" w:rsidP="008E1668"/>
    <w:p w:rsidR="00B67231" w:rsidRDefault="00B67231" w:rsidP="00B67231">
      <w:pPr>
        <w:pStyle w:val="Heading2"/>
        <w:rPr>
          <w:color w:val="4472C4" w:themeColor="accent1"/>
        </w:rPr>
      </w:pPr>
      <w:bookmarkStart w:id="5" w:name="_Toc25757760"/>
      <w:r>
        <w:rPr>
          <w:color w:val="4472C4" w:themeColor="accent1"/>
        </w:rPr>
        <w:lastRenderedPageBreak/>
        <w:t>Data Chart:</w:t>
      </w:r>
      <w:bookmarkEnd w:id="5"/>
    </w:p>
    <w:p w:rsidR="00B67231" w:rsidRDefault="00B67231" w:rsidP="00B67231"/>
    <w:p w:rsidR="00B67231" w:rsidRDefault="00B67231" w:rsidP="00B67231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6729730" cy="3421043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730" cy="3421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67231" w:rsidRPr="00B67231" w:rsidRDefault="00B67231" w:rsidP="00B67231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200650" cy="17621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231" w:rsidRDefault="00B67231" w:rsidP="00B67231">
                            <w:r>
                              <w:t>The following diagram demonstrates the starting salary of common careers in the Computer Science Field, and its annual average raise</w:t>
                            </w:r>
                          </w:p>
                          <w:p w:rsidR="00B67231" w:rsidRDefault="00B67231" w:rsidP="00B67231">
                            <w:r>
                              <w:t xml:space="preserve">The current Canadian annual average salary increase is 2.60%, </w:t>
                            </w:r>
                            <w:r w:rsidRPr="008A4019">
                              <w:t>this leads to a greater</w:t>
                            </w:r>
                            <w:r>
                              <w:t xml:space="preserve"> </w:t>
                            </w:r>
                            <w:r w:rsidRPr="008A4019">
                              <w:t>pay growth</w:t>
                            </w:r>
                            <w:r>
                              <w:t xml:space="preserve">. </w:t>
                            </w:r>
                            <w:r w:rsidRPr="008A4019">
                              <w:t>Jobs with a generally high demand tend to receive a bigger annual increase.</w:t>
                            </w:r>
                          </w:p>
                          <w:p w:rsidR="00B67231" w:rsidRPr="008A4019" w:rsidRDefault="00B67231" w:rsidP="00B67231">
                            <w:r>
                              <w:t>As shown, computer network architect has the highest paying job with a high annual increase, while video game developer, statistically, is the lowest paying job.</w:t>
                            </w:r>
                          </w:p>
                          <w:p w:rsidR="00B67231" w:rsidRDefault="00B672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9" type="#_x0000_t202" style="position:absolute;margin-left:0;margin-top:.7pt;width:409.5pt;height:138.7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">
                <v:textbox>
                  <w:txbxContent>
                    <w:p w:rsidR="00B67231" w:rsidRDefault="00B67231" w:rsidP="00B67231">
                      <w:r>
                        <w:t>The following diagram demonstrates the starting salary of common careers in the Computer Science Field, and its annual average raise</w:t>
                      </w:r>
                    </w:p>
                    <w:p w:rsidR="00B67231" w:rsidRDefault="00B67231" w:rsidP="00B67231">
                      <w:r>
                        <w:t xml:space="preserve">The current Canadian annual average salary increase is 2.60%, </w:t>
                      </w:r>
                      <w:r w:rsidRPr="008A4019">
                        <w:t>this leads to a greater</w:t>
                      </w:r>
                      <w:r>
                        <w:t xml:space="preserve"> </w:t>
                      </w:r>
                      <w:r w:rsidRPr="008A4019">
                        <w:t>pay growth</w:t>
                      </w:r>
                      <w:r>
                        <w:t xml:space="preserve">. </w:t>
                      </w:r>
                      <w:r w:rsidRPr="008A4019">
                        <w:t>Jobs with a generally high demand tend to receive a bigger annual increase.</w:t>
                      </w:r>
                    </w:p>
                    <w:p w:rsidR="00B67231" w:rsidRPr="008A4019" w:rsidRDefault="00B67231" w:rsidP="00B67231">
                      <w:r>
                        <w:t>As shown, computer network architect has the highest paying job with a high annual increase, while video game developer, statistically, is the lowest paying job.</w:t>
                      </w:r>
                    </w:p>
                    <w:p w:rsidR="00B67231" w:rsidRDefault="00B67231"/>
                  </w:txbxContent>
                </v:textbox>
                <w10:wrap type="square" anchorx="margin"/>
              </v:shape>
            </w:pict>
          </mc:Fallback>
        </mc:AlternateContent>
      </w:r>
    </w:p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B67231" w:rsidRDefault="00B67231" w:rsidP="008E1668"/>
    <w:p w:rsidR="00570BCB" w:rsidRDefault="00570BCB" w:rsidP="00570BCB">
      <w:pPr>
        <w:pStyle w:val="Heading1"/>
        <w:rPr>
          <w:color w:val="595959" w:themeColor="text1" w:themeTint="A6"/>
        </w:rPr>
      </w:pPr>
      <w:bookmarkStart w:id="6" w:name="_Toc25757761"/>
      <w:r>
        <w:rPr>
          <w:color w:val="595959" w:themeColor="text1" w:themeTint="A6"/>
        </w:rPr>
        <w:lastRenderedPageBreak/>
        <w:t>Degrees and Demands</w:t>
      </w:r>
      <w:bookmarkEnd w:id="6"/>
    </w:p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  <w:bookmarkStart w:id="7" w:name="_Toc25757762"/>
      <w:r>
        <w:rPr>
          <w:color w:val="4472C4" w:themeColor="accent1"/>
        </w:rPr>
        <w:t>Degrees required and demands percentages:</w:t>
      </w:r>
      <w:bookmarkEnd w:id="7"/>
    </w:p>
    <w:tbl>
      <w:tblPr>
        <w:tblpPr w:leftFromText="180" w:rightFromText="180" w:vertAnchor="page" w:horzAnchor="margin" w:tblpXSpec="center" w:tblpY="3331"/>
        <w:tblW w:w="9434" w:type="dxa"/>
        <w:tblLook w:val="04A0" w:firstRow="1" w:lastRow="0" w:firstColumn="1" w:lastColumn="0" w:noHBand="0" w:noVBand="1"/>
      </w:tblPr>
      <w:tblGrid>
        <w:gridCol w:w="4502"/>
        <w:gridCol w:w="3209"/>
        <w:gridCol w:w="1723"/>
      </w:tblGrid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Jobs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Degree Required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8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b/>
                <w:bCs/>
                <w:color w:val="2C2C2C"/>
                <w:sz w:val="28"/>
                <w:szCs w:val="32"/>
              </w:rPr>
              <w:t>Demands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Database Administrator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Systems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9%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Systems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Web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Associate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13%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Security Analyst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32%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vAlign w:val="center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22222"/>
                <w:sz w:val="28"/>
                <w:szCs w:val="32"/>
              </w:rPr>
              <w:t>IT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8%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Computer Programmer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-7%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Software Engineer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21%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Information Researcher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Master's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16%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Video Game Developer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  <w:hideMark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-40%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IT Project Manager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auto" w:fill="auto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11%</w:t>
            </w:r>
          </w:p>
        </w:tc>
      </w:tr>
      <w:tr w:rsidR="00570BCB" w:rsidRPr="005320E7" w:rsidTr="00570BCB">
        <w:trPr>
          <w:trHeight w:val="609"/>
        </w:trPr>
        <w:tc>
          <w:tcPr>
            <w:tcW w:w="4502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center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Arial"/>
                <w:color w:val="2C2C2C"/>
                <w:sz w:val="28"/>
              </w:rPr>
            </w:pPr>
            <w:r w:rsidRPr="00570BCB">
              <w:rPr>
                <w:rFonts w:ascii="Berlin Sans FB" w:eastAsia="Arial" w:hAnsi="Berlin Sans FB" w:cs="Arial"/>
                <w:color w:val="2C2C2C"/>
                <w:sz w:val="28"/>
              </w:rPr>
              <w:t>Computer Network Architect</w:t>
            </w:r>
          </w:p>
        </w:tc>
        <w:tc>
          <w:tcPr>
            <w:tcW w:w="3209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Times New Roman"/>
                <w:color w:val="2C2C2C"/>
                <w:sz w:val="28"/>
                <w:szCs w:val="32"/>
              </w:rPr>
              <w:t>Bachelor's Degree</w:t>
            </w:r>
          </w:p>
        </w:tc>
        <w:tc>
          <w:tcPr>
            <w:tcW w:w="1723" w:type="dxa"/>
            <w:tcBorders>
              <w:top w:val="single" w:sz="4" w:space="0" w:color="2C2C2C"/>
              <w:left w:val="single" w:sz="4" w:space="0" w:color="2C2C2C"/>
              <w:bottom w:val="single" w:sz="4" w:space="0" w:color="2C2C2C"/>
              <w:right w:val="single" w:sz="4" w:space="0" w:color="2C2C2C"/>
            </w:tcBorders>
            <w:shd w:val="clear" w:color="D9D9D9" w:fill="D9D9D9"/>
            <w:noWrap/>
            <w:vAlign w:val="bottom"/>
          </w:tcPr>
          <w:p w:rsidR="00570BCB" w:rsidRPr="00570BCB" w:rsidRDefault="00570BCB" w:rsidP="00570BCB">
            <w:pPr>
              <w:spacing w:line="240" w:lineRule="auto"/>
              <w:jc w:val="right"/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</w:pPr>
            <w:r w:rsidRPr="00570BCB">
              <w:rPr>
                <w:rFonts w:ascii="Berlin Sans FB" w:eastAsia="Times New Roman" w:hAnsi="Berlin Sans FB" w:cs="Arial"/>
                <w:color w:val="2C2C2C"/>
                <w:sz w:val="28"/>
                <w:szCs w:val="32"/>
              </w:rPr>
              <w:t>6%</w:t>
            </w:r>
          </w:p>
        </w:tc>
      </w:tr>
    </w:tbl>
    <w:p w:rsidR="00570BCB" w:rsidRDefault="00570BCB" w:rsidP="00570BCB"/>
    <w:p w:rsidR="00570BCB" w:rsidRPr="00570BCB" w:rsidRDefault="00570BCB" w:rsidP="00570BCB"/>
    <w:p w:rsid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Pr="00570BCB" w:rsidRDefault="00570BCB" w:rsidP="00570BCB"/>
    <w:p w:rsidR="00570BCB" w:rsidRDefault="00570BCB" w:rsidP="00570BCB">
      <w:pPr>
        <w:pStyle w:val="Heading2"/>
        <w:rPr>
          <w:color w:val="4472C4" w:themeColor="accent1"/>
        </w:rPr>
      </w:pPr>
    </w:p>
    <w:p w:rsidR="00570BCB" w:rsidRDefault="00570BCB" w:rsidP="00570BCB">
      <w:pPr>
        <w:pStyle w:val="Heading2"/>
        <w:rPr>
          <w:color w:val="4472C4" w:themeColor="accent1"/>
        </w:rPr>
      </w:pPr>
      <w:bookmarkStart w:id="8" w:name="_Toc25757763"/>
      <w:r w:rsidRPr="00570BCB">
        <w:rPr>
          <w:color w:val="4472C4" w:themeColor="accent1"/>
        </w:rPr>
        <w:t>Data chart:</w:t>
      </w:r>
      <w:bookmarkEnd w:id="8"/>
    </w:p>
    <w:p w:rsidR="00570BCB" w:rsidRDefault="00570BCB" w:rsidP="00570BCB"/>
    <w:p w:rsidR="00570BCB" w:rsidRPr="00570BCB" w:rsidRDefault="00570BCB" w:rsidP="00570BCB">
      <w:r w:rsidRPr="00570BCB">
        <w:rPr>
          <w:noProof/>
          <w:color w:val="4472C4" w:themeColor="accent1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3990975</wp:posOffset>
                </wp:positionV>
                <wp:extent cx="3562350" cy="1390650"/>
                <wp:effectExtent l="0" t="0" r="19050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0BCB" w:rsidRDefault="00570BCB" w:rsidP="00570BCB">
                            <w:r>
                              <w:t xml:space="preserve">This waterfall chart shows the current percentage of demands for a list of common jobs in the Computer Science Field. </w:t>
                            </w:r>
                          </w:p>
                          <w:p w:rsidR="00570BCB" w:rsidRDefault="00570BCB" w:rsidP="00570BCB">
                            <w:r>
                              <w:t>Unfortunately, video game developers are in high decrease of demands, while information security analyst is soaring in demands.</w:t>
                            </w:r>
                          </w:p>
                          <w:p w:rsidR="00570BCB" w:rsidRDefault="00570BC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0;margin-top:314.25pt;width:280.5pt;height:109.5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">
                <v:textbox>
                  <w:txbxContent>
                    <w:p w:rsidR="00570BCB" w:rsidRDefault="00570BCB" w:rsidP="00570BCB">
                      <w:r>
                        <w:t xml:space="preserve">This waterfall chart shows the current percentage of demands for a list of common jobs in the Computer Science Field. </w:t>
                      </w:r>
                    </w:p>
                    <w:p w:rsidR="00570BCB" w:rsidRDefault="00570BCB" w:rsidP="00570BCB">
                      <w:r>
                        <w:t>Unfortunately, video game developers are in high decrease of demands, while information security analyst is soaring in demands.</w:t>
                      </w:r>
                    </w:p>
                    <w:p w:rsidR="00570BCB" w:rsidRDefault="00570BC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19050</wp:posOffset>
            </wp:positionH>
            <wp:positionV relativeFrom="paragraph">
              <wp:posOffset>19050</wp:posOffset>
            </wp:positionV>
            <wp:extent cx="6057900" cy="3687067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87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0BCB" w:rsidRPr="00E75DDF" w:rsidRDefault="00E75DDF" w:rsidP="00E75DDF">
      <w:pPr>
        <w:pStyle w:val="Heading1"/>
        <w:rPr>
          <w:color w:val="595959" w:themeColor="text1" w:themeTint="A6"/>
        </w:rPr>
      </w:pPr>
      <w:bookmarkStart w:id="9" w:name="_Toc25757764"/>
      <w:r w:rsidRPr="00E75DDF">
        <w:rPr>
          <w:color w:val="595959" w:themeColor="text1" w:themeTint="A6"/>
        </w:rPr>
        <w:lastRenderedPageBreak/>
        <w:t>ER Diagram</w:t>
      </w:r>
      <w:bookmarkEnd w:id="9"/>
      <w:r w:rsidR="000261DF" w:rsidRPr="00E75DDF">
        <w:rPr>
          <w:color w:val="595959" w:themeColor="text1" w:themeTint="A6"/>
        </w:rPr>
        <w:tab/>
      </w: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E75DDF" w:rsidP="008E1668">
      <w:pPr>
        <w:pStyle w:val="Heading1"/>
        <w:jc w:val="center"/>
        <w:rPr>
          <w:color w:val="595959" w:themeColor="text1" w:themeTint="A6"/>
        </w:rPr>
      </w:pPr>
      <w:bookmarkStart w:id="10" w:name="_Toc25754857"/>
      <w:bookmarkStart w:id="11" w:name="_Toc25757765"/>
      <w:r>
        <w:rPr>
          <w:noProof/>
          <w:color w:val="4472C4" w:themeColor="accent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-400050</wp:posOffset>
            </wp:positionH>
            <wp:positionV relativeFrom="paragraph">
              <wp:posOffset>256540</wp:posOffset>
            </wp:positionV>
            <wp:extent cx="6858000" cy="65532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 Diagram Image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8" t="8559" r="13958" b="48634"/>
                    <a:stretch/>
                  </pic:blipFill>
                  <pic:spPr bwMode="auto">
                    <a:xfrm>
                      <a:off x="0" y="0"/>
                      <a:ext cx="6858000" cy="65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"/>
      <w:bookmarkEnd w:id="11"/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570BCB" w:rsidRDefault="00570BCB" w:rsidP="008E1668">
      <w:pPr>
        <w:pStyle w:val="Heading1"/>
        <w:jc w:val="center"/>
        <w:rPr>
          <w:color w:val="595959" w:themeColor="text1" w:themeTint="A6"/>
        </w:rPr>
      </w:pPr>
    </w:p>
    <w:p w:rsidR="008E1668" w:rsidRDefault="00E75DDF" w:rsidP="00E75DDF">
      <w:pPr>
        <w:pStyle w:val="Heading1"/>
        <w:rPr>
          <w:color w:val="595959" w:themeColor="text1" w:themeTint="A6"/>
        </w:rPr>
      </w:pPr>
      <w:bookmarkStart w:id="12" w:name="_Toc25757766"/>
      <w:r>
        <w:rPr>
          <w:color w:val="595959" w:themeColor="text1" w:themeTint="A6"/>
        </w:rPr>
        <w:lastRenderedPageBreak/>
        <w:t>Ethical Dilemma</w:t>
      </w:r>
      <w:bookmarkEnd w:id="12"/>
    </w:p>
    <w:p w:rsidR="00E75DDF" w:rsidRDefault="00E75DDF" w:rsidP="00E75DDF"/>
    <w:p w:rsidR="00E75DDF" w:rsidRDefault="00E75DDF" w:rsidP="00E75DDF">
      <w:pPr>
        <w:pStyle w:val="Heading2"/>
        <w:rPr>
          <w:color w:val="4472C4" w:themeColor="accent1"/>
        </w:rPr>
      </w:pPr>
      <w:bookmarkStart w:id="13" w:name="_Toc25757767"/>
      <w:r>
        <w:rPr>
          <w:color w:val="4472C4" w:themeColor="accent1"/>
        </w:rPr>
        <w:t xml:space="preserve">Online </w:t>
      </w:r>
      <w:r w:rsidR="00234DF7">
        <w:rPr>
          <w:color w:val="4472C4" w:themeColor="accent1"/>
        </w:rPr>
        <w:t>activity/</w:t>
      </w:r>
      <w:r>
        <w:rPr>
          <w:color w:val="4472C4" w:themeColor="accent1"/>
        </w:rPr>
        <w:t>privacy:</w:t>
      </w:r>
      <w:bookmarkEnd w:id="13"/>
    </w:p>
    <w:p w:rsidR="00E75DDF" w:rsidRDefault="00E75DDF" w:rsidP="00E75DDF"/>
    <w:p w:rsidR="00C06557" w:rsidRDefault="00C06557" w:rsidP="00972EBC">
      <w:pPr>
        <w:pStyle w:val="Heading3"/>
      </w:pPr>
      <w:bookmarkStart w:id="14" w:name="_Toc25757768"/>
      <w:r w:rsidRPr="00C06557">
        <w:t>Table of gains and losses:</w:t>
      </w:r>
      <w:bookmarkEnd w:id="14"/>
      <w:r w:rsidRPr="00C06557">
        <w:t xml:space="preserve"> </w:t>
      </w:r>
    </w:p>
    <w:p w:rsidR="00972EBC" w:rsidRPr="00972EBC" w:rsidRDefault="00972EBC" w:rsidP="00972EBC"/>
    <w:tbl>
      <w:tblPr>
        <w:tblStyle w:val="TableGrid"/>
        <w:tblW w:w="9830" w:type="dxa"/>
        <w:tblInd w:w="-5" w:type="dxa"/>
        <w:tblLook w:val="04A0" w:firstRow="1" w:lastRow="0" w:firstColumn="1" w:lastColumn="0" w:noHBand="0" w:noVBand="1"/>
      </w:tblPr>
      <w:tblGrid>
        <w:gridCol w:w="1701"/>
        <w:gridCol w:w="4395"/>
        <w:gridCol w:w="3734"/>
      </w:tblGrid>
      <w:tr w:rsidR="00C06557" w:rsidTr="00972EBC">
        <w:trPr>
          <w:trHeight w:val="802"/>
        </w:trPr>
        <w:tc>
          <w:tcPr>
            <w:tcW w:w="1701" w:type="dxa"/>
          </w:tcPr>
          <w:p w:rsidR="00C06557" w:rsidRDefault="00C06557" w:rsidP="00E75DDF">
            <w:pPr>
              <w:rPr>
                <w:sz w:val="24"/>
              </w:rPr>
            </w:pPr>
          </w:p>
        </w:tc>
        <w:tc>
          <w:tcPr>
            <w:tcW w:w="4395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Gains</w:t>
            </w:r>
          </w:p>
        </w:tc>
        <w:tc>
          <w:tcPr>
            <w:tcW w:w="3734" w:type="dxa"/>
          </w:tcPr>
          <w:p w:rsidR="00C06557" w:rsidRDefault="00C06557" w:rsidP="00E75DDF">
            <w:pPr>
              <w:rPr>
                <w:sz w:val="24"/>
              </w:rPr>
            </w:pPr>
            <w:r>
              <w:rPr>
                <w:sz w:val="24"/>
              </w:rPr>
              <w:t>Losses</w:t>
            </w:r>
          </w:p>
        </w:tc>
      </w:tr>
      <w:tr w:rsidR="00C06557" w:rsidTr="00972EBC">
        <w:trPr>
          <w:trHeight w:val="1929"/>
        </w:trPr>
        <w:tc>
          <w:tcPr>
            <w:tcW w:w="1701" w:type="dxa"/>
          </w:tcPr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Public</w:t>
            </w:r>
          </w:p>
        </w:tc>
        <w:tc>
          <w:tcPr>
            <w:tcW w:w="4395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Public recognition (fame)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Express oneself</w:t>
            </w:r>
          </w:p>
          <w:p w:rsidR="00234DF7" w:rsidRPr="00972EBC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Entertainment purposes</w:t>
            </w:r>
          </w:p>
          <w:p w:rsidR="00972EBC" w:rsidRPr="00234DF7" w:rsidRDefault="00972EBC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Way to distract oneself from other problems</w:t>
            </w:r>
          </w:p>
          <w:p w:rsidR="00234DF7" w:rsidRPr="00234DF7" w:rsidRDefault="00234DF7" w:rsidP="00972EBC">
            <w:pPr>
              <w:pStyle w:val="ListParagraph"/>
              <w:rPr>
                <w:sz w:val="24"/>
              </w:rPr>
            </w:pPr>
            <w:r>
              <w:rPr>
                <w:sz w:val="22"/>
              </w:rPr>
              <w:t xml:space="preserve"> </w:t>
            </w:r>
          </w:p>
        </w:tc>
        <w:tc>
          <w:tcPr>
            <w:tcW w:w="3734" w:type="dxa"/>
          </w:tcPr>
          <w:p w:rsidR="00C0655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 w:rsidRPr="00234DF7">
              <w:rPr>
                <w:sz w:val="22"/>
              </w:rPr>
              <w:t>Intruding personal life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Cyberbullying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Leak of private information/photos</w:t>
            </w:r>
          </w:p>
          <w:p w:rsid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Circulation of fakes news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2"/>
              </w:rPr>
            </w:pPr>
            <w:r>
              <w:rPr>
                <w:sz w:val="22"/>
              </w:rPr>
              <w:t>Trace everything back to you</w:t>
            </w:r>
          </w:p>
          <w:p w:rsidR="00234DF7" w:rsidRPr="00234DF7" w:rsidRDefault="00234DF7" w:rsidP="00234DF7">
            <w:pPr>
              <w:rPr>
                <w:sz w:val="22"/>
              </w:rPr>
            </w:pPr>
          </w:p>
        </w:tc>
      </w:tr>
      <w:tr w:rsidR="00C06557" w:rsidTr="00972EBC">
        <w:trPr>
          <w:trHeight w:val="1285"/>
        </w:trPr>
        <w:tc>
          <w:tcPr>
            <w:tcW w:w="1701" w:type="dxa"/>
          </w:tcPr>
          <w:p w:rsidR="00C06557" w:rsidRDefault="00234DF7" w:rsidP="00E75DDF">
            <w:pPr>
              <w:rPr>
                <w:sz w:val="24"/>
              </w:rPr>
            </w:pPr>
            <w:r>
              <w:rPr>
                <w:sz w:val="24"/>
              </w:rPr>
              <w:t>Government</w:t>
            </w:r>
          </w:p>
        </w:tc>
        <w:tc>
          <w:tcPr>
            <w:tcW w:w="4395" w:type="dxa"/>
          </w:tcPr>
          <w:p w:rsidR="00C06557" w:rsidRPr="00972EBC" w:rsidRDefault="00972EBC" w:rsidP="00972EBC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 xml:space="preserve">Stop online trafficking of photos 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Tracking potential criminals</w:t>
            </w:r>
          </w:p>
        </w:tc>
        <w:tc>
          <w:tcPr>
            <w:tcW w:w="3734" w:type="dxa"/>
          </w:tcPr>
          <w:p w:rsidR="00C0655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Total surveillance of citizens (Big Brother, Edward Snowden)</w:t>
            </w:r>
          </w:p>
          <w:p w:rsidR="00234DF7" w:rsidRPr="00234DF7" w:rsidRDefault="00234DF7" w:rsidP="00234DF7">
            <w:pPr>
              <w:pStyle w:val="ListParagraph"/>
              <w:numPr>
                <w:ilvl w:val="0"/>
                <w:numId w:val="1"/>
              </w:numPr>
              <w:rPr>
                <w:sz w:val="24"/>
              </w:rPr>
            </w:pPr>
            <w:r>
              <w:rPr>
                <w:sz w:val="22"/>
              </w:rPr>
              <w:t>Loss of public trust</w:t>
            </w:r>
          </w:p>
        </w:tc>
      </w:tr>
    </w:tbl>
    <w:p w:rsidR="00C06557" w:rsidRPr="00C06557" w:rsidRDefault="00C06557" w:rsidP="00E75DDF">
      <w:pPr>
        <w:rPr>
          <w:sz w:val="24"/>
        </w:rPr>
      </w:pPr>
    </w:p>
    <w:p w:rsidR="00C06557" w:rsidRDefault="00972EBC" w:rsidP="00972EBC">
      <w:pPr>
        <w:pStyle w:val="Heading3"/>
      </w:pPr>
      <w:bookmarkStart w:id="15" w:name="_Toc25757769"/>
      <w:r>
        <w:t>Table of duties and responsibilities:</w:t>
      </w:r>
      <w:bookmarkEnd w:id="15"/>
    </w:p>
    <w:tbl>
      <w:tblPr>
        <w:tblStyle w:val="TableGrid"/>
        <w:tblpPr w:leftFromText="180" w:rightFromText="180" w:vertAnchor="text" w:horzAnchor="margin" w:tblpX="137" w:tblpY="344"/>
        <w:tblW w:w="9781" w:type="dxa"/>
        <w:tblLook w:val="04A0" w:firstRow="1" w:lastRow="0" w:firstColumn="1" w:lastColumn="0" w:noHBand="0" w:noVBand="1"/>
      </w:tblPr>
      <w:tblGrid>
        <w:gridCol w:w="1817"/>
        <w:gridCol w:w="3373"/>
        <w:gridCol w:w="4591"/>
      </w:tblGrid>
      <w:tr w:rsidR="00972EBC" w:rsidTr="00972EBC">
        <w:trPr>
          <w:trHeight w:val="612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Duties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4591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</w:tr>
      <w:tr w:rsidR="00972EBC" w:rsidRPr="007844BD" w:rsidTr="00972EBC">
        <w:trPr>
          <w:trHeight w:val="2530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Public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Report share of unwanted private information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Don’t cyberbully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Think twice before posting online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 xml:space="preserve">Check the reliability of the sources </w:t>
            </w:r>
          </w:p>
          <w:p w:rsidR="00972EBC" w:rsidRPr="00972EBC" w:rsidRDefault="00972EBC" w:rsidP="00972EBC">
            <w:pPr>
              <w:rPr>
                <w:sz w:val="24"/>
                <w:szCs w:val="24"/>
              </w:rPr>
            </w:pP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 w:rsidRPr="00972EBC">
              <w:rPr>
                <w:sz w:val="22"/>
                <w:szCs w:val="24"/>
              </w:rPr>
              <w:t>Report scams and cyber crimes</w:t>
            </w:r>
          </w:p>
        </w:tc>
      </w:tr>
      <w:tr w:rsidR="00972EBC" w:rsidRPr="007844BD" w:rsidTr="00972EBC">
        <w:trPr>
          <w:trHeight w:val="1225"/>
        </w:trPr>
        <w:tc>
          <w:tcPr>
            <w:tcW w:w="1817" w:type="dxa"/>
          </w:tcPr>
          <w:p w:rsidR="00972EBC" w:rsidRPr="00972EBC" w:rsidRDefault="00972EBC" w:rsidP="00972EBC">
            <w:pPr>
              <w:rPr>
                <w:sz w:val="24"/>
                <w:szCs w:val="24"/>
              </w:rPr>
            </w:pPr>
            <w:r w:rsidRPr="00972EBC">
              <w:rPr>
                <w:sz w:val="24"/>
                <w:szCs w:val="24"/>
              </w:rPr>
              <w:t>Government</w:t>
            </w:r>
          </w:p>
        </w:tc>
        <w:tc>
          <w:tcPr>
            <w:tcW w:w="3373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Be honest about the surveillance system</w:t>
            </w:r>
          </w:p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 xml:space="preserve">Provide a safe place </w:t>
            </w:r>
          </w:p>
          <w:p w:rsidR="00972EBC" w:rsidRPr="00972EBC" w:rsidRDefault="00972EBC" w:rsidP="00972EBC">
            <w:pPr>
              <w:pStyle w:val="ListParagraph"/>
              <w:rPr>
                <w:sz w:val="22"/>
                <w:szCs w:val="24"/>
              </w:rPr>
            </w:pPr>
          </w:p>
          <w:p w:rsidR="00972EBC" w:rsidRPr="00972EBC" w:rsidRDefault="00972EBC" w:rsidP="00972EBC">
            <w:pPr>
              <w:pStyle w:val="ListParagraph"/>
              <w:rPr>
                <w:sz w:val="22"/>
                <w:szCs w:val="24"/>
              </w:rPr>
            </w:pPr>
          </w:p>
          <w:p w:rsidR="00972EBC" w:rsidRPr="00972EBC" w:rsidRDefault="00972EBC" w:rsidP="00972EBC">
            <w:pPr>
              <w:rPr>
                <w:sz w:val="22"/>
                <w:szCs w:val="24"/>
              </w:rPr>
            </w:pPr>
          </w:p>
        </w:tc>
        <w:tc>
          <w:tcPr>
            <w:tcW w:w="4591" w:type="dxa"/>
          </w:tcPr>
          <w:p w:rsidR="00972EBC" w:rsidRPr="00972EBC" w:rsidRDefault="00972EBC" w:rsidP="00972EBC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4"/>
              </w:rPr>
            </w:pPr>
            <w:r w:rsidRPr="00972EBC">
              <w:rPr>
                <w:sz w:val="22"/>
                <w:szCs w:val="24"/>
              </w:rPr>
              <w:t>Filter what should be watched and registered</w:t>
            </w:r>
          </w:p>
          <w:p w:rsidR="00972EBC" w:rsidRPr="00972EBC" w:rsidRDefault="00972EBC" w:rsidP="00972EBC">
            <w:pPr>
              <w:ind w:left="360"/>
              <w:rPr>
                <w:sz w:val="22"/>
                <w:szCs w:val="24"/>
              </w:rPr>
            </w:pPr>
          </w:p>
        </w:tc>
      </w:tr>
    </w:tbl>
    <w:p w:rsidR="008E1668" w:rsidRDefault="008E1668" w:rsidP="00D42DCD">
      <w:pPr>
        <w:rPr>
          <w:sz w:val="24"/>
        </w:rPr>
      </w:pPr>
    </w:p>
    <w:p w:rsidR="008E1668" w:rsidRDefault="008E1668" w:rsidP="008E1668">
      <w:pPr>
        <w:pStyle w:val="Heading1"/>
        <w:jc w:val="center"/>
        <w:rPr>
          <w:color w:val="595959" w:themeColor="text1" w:themeTint="A6"/>
        </w:rPr>
      </w:pPr>
      <w:bookmarkStart w:id="16" w:name="_Toc25757770"/>
      <w:r w:rsidRPr="008E1668">
        <w:rPr>
          <w:color w:val="595959" w:themeColor="text1" w:themeTint="A6"/>
        </w:rPr>
        <w:lastRenderedPageBreak/>
        <w:t>CONCLUSION:</w:t>
      </w:r>
      <w:bookmarkEnd w:id="16"/>
    </w:p>
    <w:p w:rsidR="008E1668" w:rsidRDefault="008E1668" w:rsidP="00972EBC">
      <w:pPr>
        <w:jc w:val="center"/>
      </w:pPr>
    </w:p>
    <w:p w:rsidR="00D42DCD" w:rsidRDefault="00972EBC" w:rsidP="00972EBC">
      <w:pPr>
        <w:spacing w:line="480" w:lineRule="auto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2338705</wp:posOffset>
            </wp:positionV>
            <wp:extent cx="6530624" cy="3658537"/>
            <wp:effectExtent l="0" t="0" r="3810" b="0"/>
            <wp:wrapNone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624" cy="365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DCD">
        <w:rPr>
          <w:sz w:val="24"/>
        </w:rPr>
        <w:t>There are many paths to take in the computer science field and various options for anyone with an interest. With the employment rate very high, it is a good idea to</w:t>
      </w:r>
      <w:r>
        <w:rPr>
          <w:sz w:val="24"/>
        </w:rPr>
        <w:t xml:space="preserve"> </w:t>
      </w:r>
      <w:r w:rsidR="00D42DCD">
        <w:rPr>
          <w:sz w:val="24"/>
        </w:rPr>
        <w:t>consider a career path in this area if you</w:t>
      </w:r>
      <w:r w:rsidR="00D42DCD" w:rsidRPr="00D42DCD">
        <w:rPr>
          <w:noProof/>
        </w:rPr>
        <w:t xml:space="preserve"> </w:t>
      </w:r>
      <w:r w:rsidR="00D42DCD">
        <w:rPr>
          <w:sz w:val="24"/>
        </w:rPr>
        <w:t>are looking for a good pay and a g</w:t>
      </w:r>
      <w:r w:rsidR="00270907">
        <w:rPr>
          <w:sz w:val="24"/>
        </w:rPr>
        <w:t>reat</w:t>
      </w:r>
      <w:r w:rsidR="00D42DCD">
        <w:rPr>
          <w:sz w:val="24"/>
        </w:rPr>
        <w:t xml:space="preserve"> job.</w:t>
      </w:r>
      <w:r w:rsidR="00270907" w:rsidRPr="00270907">
        <w:rPr>
          <w:sz w:val="24"/>
        </w:rPr>
        <w:t xml:space="preserve">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  <w:r>
        <w:rPr>
          <w:sz w:val="24"/>
        </w:rPr>
        <w:t xml:space="preserve">As technology is part of our everyday lives, it follows us everywhere. Having its ups and downs, it can create controversial topics and ethical questions concerning our use of technology. </w:t>
      </w: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972EBC">
      <w:pPr>
        <w:spacing w:line="480" w:lineRule="auto"/>
        <w:jc w:val="center"/>
        <w:rPr>
          <w:sz w:val="24"/>
        </w:rPr>
      </w:pPr>
    </w:p>
    <w:p w:rsidR="00270907" w:rsidRDefault="00270907" w:rsidP="00270907">
      <w:pPr>
        <w:pStyle w:val="Heading1"/>
        <w:rPr>
          <w:color w:val="595959" w:themeColor="text1" w:themeTint="A6"/>
          <w:sz w:val="32"/>
        </w:rPr>
      </w:pPr>
      <w:bookmarkStart w:id="17" w:name="_Toc25757771"/>
      <w:r w:rsidRPr="00270907">
        <w:rPr>
          <w:color w:val="595959" w:themeColor="text1" w:themeTint="A6"/>
          <w:sz w:val="32"/>
        </w:rPr>
        <w:lastRenderedPageBreak/>
        <w:t>References</w:t>
      </w:r>
      <w:bookmarkEnd w:id="17"/>
    </w:p>
    <w:p w:rsidR="00270907" w:rsidRDefault="00270907" w:rsidP="00270907">
      <w:pPr>
        <w:rPr>
          <w:sz w:val="22"/>
          <w:szCs w:val="22"/>
        </w:rPr>
      </w:pPr>
    </w:p>
    <w:p w:rsidR="00270907" w:rsidRPr="00270907" w:rsidRDefault="006F0BC0" w:rsidP="00270907">
      <w:pPr>
        <w:rPr>
          <w:sz w:val="22"/>
          <w:szCs w:val="22"/>
        </w:rPr>
      </w:pPr>
      <w:hyperlink r:id="rId14" w:history="1">
        <w:r w:rsidR="00270907" w:rsidRPr="00270907">
          <w:rPr>
            <w:rStyle w:val="Hyperlink"/>
            <w:sz w:val="22"/>
            <w:szCs w:val="22"/>
          </w:rPr>
          <w:t>https://www.internationalstudent.com/study-computer-science/careers-in-computer-science/</w:t>
        </w:r>
      </w:hyperlink>
    </w:p>
    <w:p w:rsidR="00270907" w:rsidRPr="00270907" w:rsidRDefault="006F0BC0" w:rsidP="00270907">
      <w:pPr>
        <w:rPr>
          <w:sz w:val="22"/>
          <w:szCs w:val="22"/>
        </w:rPr>
      </w:pPr>
      <w:hyperlink r:id="rId15" w:history="1">
        <w:r w:rsidR="00270907" w:rsidRPr="00270907">
          <w:rPr>
            <w:rStyle w:val="Hyperlink"/>
            <w:sz w:val="22"/>
            <w:szCs w:val="22"/>
          </w:rPr>
          <w:t>https://www.thebalancecareers.com/top-jobs-for-computer-science-majors-2059634</w:t>
        </w:r>
      </w:hyperlink>
    </w:p>
    <w:p w:rsidR="00270907" w:rsidRPr="00270907" w:rsidRDefault="006F0BC0" w:rsidP="00270907">
      <w:pPr>
        <w:rPr>
          <w:sz w:val="22"/>
          <w:szCs w:val="22"/>
        </w:rPr>
      </w:pPr>
      <w:hyperlink r:id="rId16" w:history="1">
        <w:r w:rsidR="00270907" w:rsidRPr="00270907">
          <w:rPr>
            <w:rStyle w:val="Hyperlink"/>
            <w:sz w:val="22"/>
            <w:szCs w:val="22"/>
          </w:rPr>
          <w:t>https://www.computerscience.org/careers/</w:t>
        </w:r>
      </w:hyperlink>
    </w:p>
    <w:p w:rsidR="00270907" w:rsidRDefault="006F0BC0" w:rsidP="00270907">
      <w:pPr>
        <w:rPr>
          <w:rStyle w:val="Hyperlink"/>
          <w:sz w:val="22"/>
          <w:szCs w:val="22"/>
        </w:rPr>
      </w:pPr>
      <w:hyperlink r:id="rId17" w:history="1">
        <w:r w:rsidR="00270907" w:rsidRPr="00270907">
          <w:rPr>
            <w:rStyle w:val="Hyperlink"/>
            <w:sz w:val="22"/>
            <w:szCs w:val="22"/>
          </w:rPr>
          <w:t>https://www.bls.gov/ooh/computer-and-information-technology/home.htm</w:t>
        </w:r>
      </w:hyperlink>
    </w:p>
    <w:p w:rsidR="00270907" w:rsidRPr="00270907" w:rsidRDefault="006F0BC0" w:rsidP="00270907">
      <w:pPr>
        <w:rPr>
          <w:sz w:val="22"/>
          <w:szCs w:val="22"/>
        </w:rPr>
      </w:pPr>
      <w:hyperlink r:id="rId18" w:history="1">
        <w:r w:rsidR="00270907">
          <w:rPr>
            <w:rStyle w:val="Hyperlink"/>
          </w:rPr>
          <w:t>https://www.randstad.ca/best-jobs/best-it-and-technology-jobs/</w:t>
        </w:r>
      </w:hyperlink>
    </w:p>
    <w:p w:rsidR="00270907" w:rsidRPr="00270907" w:rsidRDefault="00270907" w:rsidP="00270907"/>
    <w:p w:rsidR="00270907" w:rsidRDefault="00270907" w:rsidP="00270907"/>
    <w:p w:rsidR="00270907" w:rsidRPr="00270907" w:rsidRDefault="00270907" w:rsidP="00270907"/>
    <w:sectPr w:rsidR="00270907" w:rsidRPr="00270907" w:rsidSect="009B1975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0BC0" w:rsidRDefault="006F0BC0" w:rsidP="00837740">
      <w:pPr>
        <w:spacing w:after="0" w:line="240" w:lineRule="auto"/>
      </w:pPr>
      <w:r>
        <w:separator/>
      </w:r>
    </w:p>
  </w:endnote>
  <w:endnote w:type="continuationSeparator" w:id="0">
    <w:p w:rsidR="006F0BC0" w:rsidRDefault="006F0BC0" w:rsidP="0083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7740" w:rsidRDefault="008377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0BC0" w:rsidRDefault="006F0BC0" w:rsidP="00837740">
      <w:pPr>
        <w:spacing w:after="0" w:line="240" w:lineRule="auto"/>
      </w:pPr>
      <w:r>
        <w:separator/>
      </w:r>
    </w:p>
  </w:footnote>
  <w:footnote w:type="continuationSeparator" w:id="0">
    <w:p w:rsidR="006F0BC0" w:rsidRDefault="006F0BC0" w:rsidP="008377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8E4979"/>
    <w:multiLevelType w:val="hybridMultilevel"/>
    <w:tmpl w:val="3F8A054C"/>
    <w:lvl w:ilvl="0" w:tplc="47E4824C">
      <w:numFmt w:val="bullet"/>
      <w:lvlText w:val="-"/>
      <w:lvlJc w:val="left"/>
      <w:pPr>
        <w:ind w:left="720" w:hanging="360"/>
      </w:pPr>
      <w:rPr>
        <w:rFonts w:ascii="Microsoft Sans Serif" w:eastAsiaTheme="minorEastAsia" w:hAnsi="Microsoft Sans Serif" w:cs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13691B"/>
    <w:multiLevelType w:val="hybridMultilevel"/>
    <w:tmpl w:val="8C925782"/>
    <w:lvl w:ilvl="0" w:tplc="392A73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4A86"/>
    <w:rsid w:val="00021C04"/>
    <w:rsid w:val="000261DF"/>
    <w:rsid w:val="000B4502"/>
    <w:rsid w:val="00104080"/>
    <w:rsid w:val="00217F34"/>
    <w:rsid w:val="00234DF7"/>
    <w:rsid w:val="00246402"/>
    <w:rsid w:val="00270907"/>
    <w:rsid w:val="002C6DAD"/>
    <w:rsid w:val="003060BE"/>
    <w:rsid w:val="00392FA9"/>
    <w:rsid w:val="00512CEC"/>
    <w:rsid w:val="00515218"/>
    <w:rsid w:val="00516629"/>
    <w:rsid w:val="00564B4E"/>
    <w:rsid w:val="00570BCB"/>
    <w:rsid w:val="006F0BC0"/>
    <w:rsid w:val="00714AA5"/>
    <w:rsid w:val="00745C53"/>
    <w:rsid w:val="0083600B"/>
    <w:rsid w:val="00837740"/>
    <w:rsid w:val="00881D88"/>
    <w:rsid w:val="008E1668"/>
    <w:rsid w:val="00972EBC"/>
    <w:rsid w:val="009B1975"/>
    <w:rsid w:val="00A1111B"/>
    <w:rsid w:val="00A52EBA"/>
    <w:rsid w:val="00AB3198"/>
    <w:rsid w:val="00AD7DD1"/>
    <w:rsid w:val="00B67231"/>
    <w:rsid w:val="00BB13BB"/>
    <w:rsid w:val="00BD25C7"/>
    <w:rsid w:val="00C06557"/>
    <w:rsid w:val="00CC4817"/>
    <w:rsid w:val="00D42DCD"/>
    <w:rsid w:val="00D76AB2"/>
    <w:rsid w:val="00DF5FF9"/>
    <w:rsid w:val="00E22A13"/>
    <w:rsid w:val="00E44A86"/>
    <w:rsid w:val="00E759E0"/>
    <w:rsid w:val="00E75DDF"/>
    <w:rsid w:val="00F32870"/>
    <w:rsid w:val="00F82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A50DFC-25B7-40F6-AE14-FFA742CA8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44A86"/>
  </w:style>
  <w:style w:type="paragraph" w:styleId="Heading1">
    <w:name w:val="heading 1"/>
    <w:basedOn w:val="Normal"/>
    <w:next w:val="Normal"/>
    <w:link w:val="Heading1Char"/>
    <w:uiPriority w:val="9"/>
    <w:qFormat/>
    <w:rsid w:val="00E44A8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A8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4A8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A8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4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44A8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44A86"/>
    <w:rPr>
      <w:rFonts w:asciiTheme="majorHAnsi" w:eastAsiaTheme="majorEastAsia" w:hAnsiTheme="majorHAnsi" w:cstheme="majorBidi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NoSpacing">
    <w:name w:val="No Spacing"/>
    <w:uiPriority w:val="1"/>
    <w:qFormat/>
    <w:rsid w:val="00E44A8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44A8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4A8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A8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A8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A8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A8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4A86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E44A86"/>
    <w:rPr>
      <w:b/>
      <w:bCs/>
    </w:rPr>
  </w:style>
  <w:style w:type="character" w:styleId="Emphasis">
    <w:name w:val="Emphasis"/>
    <w:basedOn w:val="DefaultParagraphFont"/>
    <w:uiPriority w:val="20"/>
    <w:qFormat/>
    <w:rsid w:val="00E44A86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E44A8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44A8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A8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A8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44A8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44A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44A8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44A8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44A8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4A86"/>
    <w:pPr>
      <w:outlineLvl w:val="9"/>
    </w:pPr>
  </w:style>
  <w:style w:type="paragraph" w:customStyle="1" w:styleId="Level1">
    <w:name w:val="Level 1"/>
    <w:basedOn w:val="TOC1"/>
    <w:qFormat/>
    <w:rsid w:val="00E44A86"/>
    <w:pPr>
      <w:tabs>
        <w:tab w:val="right" w:pos="8630"/>
      </w:tabs>
      <w:spacing w:before="360" w:after="360" w:line="240" w:lineRule="auto"/>
    </w:pPr>
    <w:rPr>
      <w:rFonts w:asciiTheme="majorHAnsi" w:eastAsia="Times New Roman" w:hAnsiTheme="majorHAnsi" w:cs="Times New Roman"/>
      <w:b/>
      <w:bCs/>
      <w:caps/>
      <w:sz w:val="22"/>
      <w:szCs w:val="22"/>
      <w:u w:val="single"/>
    </w:rPr>
  </w:style>
  <w:style w:type="paragraph" w:customStyle="1" w:styleId="Level2">
    <w:name w:val="Level 2"/>
    <w:basedOn w:val="TOC2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b/>
      <w:bCs/>
      <w:smallCaps/>
      <w:sz w:val="22"/>
      <w:szCs w:val="22"/>
    </w:rPr>
  </w:style>
  <w:style w:type="paragraph" w:customStyle="1" w:styleId="Level3">
    <w:name w:val="Level 3"/>
    <w:basedOn w:val="TOC3"/>
    <w:qFormat/>
    <w:rsid w:val="00E44A86"/>
    <w:pPr>
      <w:tabs>
        <w:tab w:val="right" w:pos="8630"/>
      </w:tabs>
      <w:spacing w:after="0" w:line="240" w:lineRule="auto"/>
      <w:ind w:left="0"/>
    </w:pPr>
    <w:rPr>
      <w:rFonts w:asciiTheme="majorHAnsi" w:eastAsia="Times New Roman" w:hAnsiTheme="majorHAnsi" w:cs="Times New Roman"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52EBA"/>
    <w:pPr>
      <w:tabs>
        <w:tab w:val="right" w:leader="dot" w:pos="1223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44A86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44A86"/>
    <w:pPr>
      <w:spacing w:after="100"/>
      <w:ind w:left="420"/>
    </w:pPr>
  </w:style>
  <w:style w:type="paragraph" w:styleId="Header">
    <w:name w:val="header"/>
    <w:basedOn w:val="Normal"/>
    <w:link w:val="Head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740"/>
  </w:style>
  <w:style w:type="paragraph" w:styleId="Footer">
    <w:name w:val="footer"/>
    <w:basedOn w:val="Normal"/>
    <w:link w:val="FooterChar"/>
    <w:uiPriority w:val="99"/>
    <w:unhideWhenUsed/>
    <w:rsid w:val="00837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740"/>
  </w:style>
  <w:style w:type="character" w:styleId="Hyperlink">
    <w:name w:val="Hyperlink"/>
    <w:basedOn w:val="DefaultParagraphFont"/>
    <w:uiPriority w:val="99"/>
    <w:unhideWhenUsed/>
    <w:rsid w:val="00A52EB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065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34D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s://www.randstad.ca/best-jobs/best-it-and-technology-jobs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yperlink" Target="https://www.bls.gov/ooh/computer-and-information-technology/home.ht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omputerscience.org/careers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thebalancecareers.com/top-jobs-for-computer-science-majors-2059634" TargetMode="Externa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hyperlink" Target="https://www.internationalstudent.com/study-computer-science/careers-in-computer-science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stuser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4E71A4-09B9-4B23-BD38-B42C8F249B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</Template>
  <TotalTime>255</TotalTime>
  <Pages>1</Pages>
  <Words>855</Words>
  <Characters>4875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Emilie Mayodon</cp:lastModifiedBy>
  <cp:revision>14</cp:revision>
  <dcterms:created xsi:type="dcterms:W3CDTF">2019-09-13T17:11:00Z</dcterms:created>
  <dcterms:modified xsi:type="dcterms:W3CDTF">2019-11-29T00:30:00Z</dcterms:modified>
</cp:coreProperties>
</file>